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D82AB" w14:textId="4564E449" w:rsidR="00765738" w:rsidRDefault="00765738" w:rsidP="00C06526">
      <w:pPr>
        <w:rPr>
          <w:sz w:val="20"/>
        </w:rPr>
      </w:pPr>
      <w:bookmarkStart w:id="0" w:name="_GoBack"/>
      <w:bookmarkEnd w:id="0"/>
    </w:p>
    <w:tbl>
      <w:tblPr>
        <w:tblW w:w="1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241"/>
        <w:gridCol w:w="3241"/>
        <w:gridCol w:w="3241"/>
        <w:gridCol w:w="3241"/>
      </w:tblGrid>
      <w:tr w:rsidR="00765738" w:rsidRPr="0057380F" w14:paraId="3D53494D" w14:textId="77777777" w:rsidTr="00276D35">
        <w:tc>
          <w:tcPr>
            <w:tcW w:w="3240" w:type="dxa"/>
            <w:shd w:val="clear" w:color="auto" w:fill="800080"/>
          </w:tcPr>
          <w:p w14:paraId="5D6AB11D" w14:textId="77777777" w:rsidR="00765738" w:rsidRPr="0057380F" w:rsidRDefault="00765738" w:rsidP="00276D35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7380F">
              <w:rPr>
                <w:rFonts w:ascii="Comic Sans MS" w:hAnsi="Comic Sans MS"/>
                <w:b/>
                <w:sz w:val="18"/>
                <w:szCs w:val="18"/>
              </w:rPr>
              <w:tab/>
              <w:t xml:space="preserve">Project: </w:t>
            </w:r>
            <w:r w:rsidRPr="0057380F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</w:tc>
        <w:tc>
          <w:tcPr>
            <w:tcW w:w="3241" w:type="dxa"/>
            <w:shd w:val="clear" w:color="auto" w:fill="800080"/>
          </w:tcPr>
          <w:p w14:paraId="61197AF4" w14:textId="77777777" w:rsidR="00765738" w:rsidRPr="0057380F" w:rsidRDefault="00765738" w:rsidP="00276D35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7380F">
              <w:rPr>
                <w:rFonts w:ascii="Comic Sans MS" w:hAnsi="Comic Sans MS"/>
                <w:b/>
                <w:sz w:val="18"/>
                <w:szCs w:val="18"/>
              </w:rPr>
              <w:t>Term:</w:t>
            </w:r>
          </w:p>
        </w:tc>
        <w:tc>
          <w:tcPr>
            <w:tcW w:w="3241" w:type="dxa"/>
            <w:shd w:val="clear" w:color="auto" w:fill="800080"/>
          </w:tcPr>
          <w:p w14:paraId="298EBF2E" w14:textId="77777777" w:rsidR="00765738" w:rsidRPr="0057380F" w:rsidRDefault="00765738" w:rsidP="00276D35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7380F">
              <w:rPr>
                <w:rFonts w:ascii="Comic Sans MS" w:hAnsi="Comic Sans MS"/>
                <w:b/>
                <w:sz w:val="18"/>
                <w:szCs w:val="18"/>
              </w:rPr>
              <w:t>Year:</w:t>
            </w:r>
          </w:p>
        </w:tc>
        <w:tc>
          <w:tcPr>
            <w:tcW w:w="3241" w:type="dxa"/>
            <w:shd w:val="clear" w:color="auto" w:fill="800080"/>
          </w:tcPr>
          <w:p w14:paraId="644907B3" w14:textId="77777777" w:rsidR="00765738" w:rsidRPr="0057380F" w:rsidRDefault="00765738" w:rsidP="00276D35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7380F">
              <w:rPr>
                <w:rFonts w:ascii="Comic Sans MS" w:hAnsi="Comic Sans MS"/>
                <w:b/>
                <w:sz w:val="18"/>
                <w:szCs w:val="18"/>
              </w:rPr>
              <w:t>Year Group:</w:t>
            </w:r>
          </w:p>
        </w:tc>
        <w:tc>
          <w:tcPr>
            <w:tcW w:w="3241" w:type="dxa"/>
            <w:shd w:val="clear" w:color="auto" w:fill="800080"/>
          </w:tcPr>
          <w:p w14:paraId="60B93C83" w14:textId="77777777" w:rsidR="00765738" w:rsidRPr="0057380F" w:rsidRDefault="00765738" w:rsidP="00276D35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57380F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</w:p>
        </w:tc>
      </w:tr>
      <w:tr w:rsidR="00765738" w:rsidRPr="0057380F" w14:paraId="1C2B25DA" w14:textId="77777777" w:rsidTr="00276D35">
        <w:tc>
          <w:tcPr>
            <w:tcW w:w="3240" w:type="dxa"/>
            <w:shd w:val="clear" w:color="auto" w:fill="auto"/>
          </w:tcPr>
          <w:p w14:paraId="3F2FF566" w14:textId="6011563F" w:rsidR="00765738" w:rsidRPr="0057380F" w:rsidRDefault="00EC7647" w:rsidP="00276D3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ICT- Creating a website</w:t>
            </w:r>
          </w:p>
        </w:tc>
        <w:tc>
          <w:tcPr>
            <w:tcW w:w="3241" w:type="dxa"/>
            <w:shd w:val="clear" w:color="auto" w:fill="auto"/>
          </w:tcPr>
          <w:p w14:paraId="2DE62F82" w14:textId="77777777" w:rsidR="00765738" w:rsidRPr="0057380F" w:rsidRDefault="00B3177C" w:rsidP="00276D3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Autumn 2</w:t>
            </w:r>
          </w:p>
        </w:tc>
        <w:tc>
          <w:tcPr>
            <w:tcW w:w="3241" w:type="dxa"/>
            <w:shd w:val="clear" w:color="auto" w:fill="auto"/>
          </w:tcPr>
          <w:p w14:paraId="72B965D1" w14:textId="77777777" w:rsidR="00765738" w:rsidRPr="0057380F" w:rsidRDefault="00B3177C" w:rsidP="00276D3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2014</w:t>
            </w:r>
          </w:p>
        </w:tc>
        <w:tc>
          <w:tcPr>
            <w:tcW w:w="3241" w:type="dxa"/>
            <w:shd w:val="clear" w:color="auto" w:fill="auto"/>
          </w:tcPr>
          <w:p w14:paraId="4D83E9BA" w14:textId="77777777" w:rsidR="00765738" w:rsidRPr="0057380F" w:rsidRDefault="00B3177C" w:rsidP="00276D3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Year 4</w:t>
            </w:r>
          </w:p>
        </w:tc>
        <w:tc>
          <w:tcPr>
            <w:tcW w:w="3241" w:type="dxa"/>
            <w:shd w:val="clear" w:color="auto" w:fill="auto"/>
          </w:tcPr>
          <w:p w14:paraId="58AA6680" w14:textId="77777777" w:rsidR="00765738" w:rsidRPr="0057380F" w:rsidRDefault="00B3177C" w:rsidP="00276D3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 Penfold</w:t>
            </w:r>
          </w:p>
        </w:tc>
      </w:tr>
      <w:tr w:rsidR="00765738" w:rsidRPr="0057380F" w14:paraId="34E27D46" w14:textId="77777777" w:rsidTr="00276D35">
        <w:tc>
          <w:tcPr>
            <w:tcW w:w="16204" w:type="dxa"/>
            <w:gridSpan w:val="5"/>
            <w:shd w:val="clear" w:color="auto" w:fill="auto"/>
          </w:tcPr>
          <w:p w14:paraId="4BFFF18D" w14:textId="5A5D3887" w:rsidR="00765738" w:rsidRPr="0057380F" w:rsidRDefault="00765738" w:rsidP="00276D3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7380F">
              <w:rPr>
                <w:rFonts w:ascii="Comic Sans MS" w:hAnsi="Comic Sans MS"/>
                <w:sz w:val="18"/>
                <w:szCs w:val="18"/>
              </w:rPr>
              <w:t xml:space="preserve">Unit expectations: </w:t>
            </w:r>
          </w:p>
        </w:tc>
      </w:tr>
    </w:tbl>
    <w:p w14:paraId="6FECB21B" w14:textId="77777777" w:rsidR="00765738" w:rsidRPr="006D76D9" w:rsidRDefault="00765738" w:rsidP="00765738">
      <w:pPr>
        <w:pStyle w:val="NoSpacing"/>
        <w:rPr>
          <w:rFonts w:ascii="Comic Sans MS" w:hAnsi="Comic Sans MS"/>
          <w:sz w:val="18"/>
          <w:szCs w:val="18"/>
        </w:rPr>
      </w:pPr>
    </w:p>
    <w:tbl>
      <w:tblPr>
        <w:tblW w:w="1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4"/>
      </w:tblGrid>
      <w:tr w:rsidR="00765738" w:rsidRPr="0057380F" w14:paraId="632946CA" w14:textId="77777777" w:rsidTr="00276D35">
        <w:trPr>
          <w:trHeight w:val="186"/>
        </w:trPr>
        <w:tc>
          <w:tcPr>
            <w:tcW w:w="16204" w:type="dxa"/>
            <w:shd w:val="clear" w:color="auto" w:fill="800080"/>
          </w:tcPr>
          <w:p w14:paraId="6679A12E" w14:textId="77777777" w:rsidR="00765738" w:rsidRPr="0057380F" w:rsidRDefault="00765738" w:rsidP="00276D3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7380F">
              <w:rPr>
                <w:rFonts w:ascii="Comic Sans MS" w:hAnsi="Comic Sans MS"/>
                <w:sz w:val="18"/>
                <w:szCs w:val="18"/>
              </w:rPr>
              <w:t>National Curriculum Programme of Study</w:t>
            </w:r>
          </w:p>
        </w:tc>
      </w:tr>
      <w:tr w:rsidR="00765738" w:rsidRPr="0057380F" w14:paraId="13004596" w14:textId="77777777" w:rsidTr="00276D35">
        <w:trPr>
          <w:trHeight w:val="186"/>
        </w:trPr>
        <w:tc>
          <w:tcPr>
            <w:tcW w:w="16204" w:type="dxa"/>
            <w:shd w:val="clear" w:color="auto" w:fill="auto"/>
          </w:tcPr>
          <w:p w14:paraId="53A6ED67" w14:textId="0A228C99" w:rsidR="00EC7647" w:rsidRPr="00F77461" w:rsidRDefault="00EC7647" w:rsidP="00EC7647">
            <w:pPr>
              <w:rPr>
                <w:rFonts w:ascii="SassoonCRInfant" w:hAnsi="SassoonCRInfant"/>
                <w:i/>
                <w:sz w:val="22"/>
                <w:szCs w:val="22"/>
              </w:rPr>
            </w:pPr>
            <w:r>
              <w:rPr>
                <w:rFonts w:ascii="SassoonCRInfant" w:hAnsi="SassoonCRInfant"/>
                <w:i/>
                <w:sz w:val="22"/>
                <w:szCs w:val="22"/>
              </w:rPr>
              <w:t>U</w:t>
            </w:r>
            <w:r w:rsidRPr="00F77461">
              <w:rPr>
                <w:rFonts w:ascii="SassoonCRInfant" w:hAnsi="SassoonCRInfant"/>
                <w:i/>
                <w:sz w:val="22"/>
                <w:szCs w:val="22"/>
              </w:rPr>
              <w:t>se technology safely, respectfully and responsibly; recognise acceptable/unacceptable behaviour; identify a range of ways to report concerns about content and contact</w:t>
            </w:r>
          </w:p>
          <w:p w14:paraId="67A653D7" w14:textId="77777777" w:rsidR="00EC7647" w:rsidRPr="00F77461" w:rsidRDefault="00EC7647" w:rsidP="00EC7647">
            <w:pPr>
              <w:rPr>
                <w:rFonts w:ascii="SassoonCRInfant" w:hAnsi="SassoonCRInfant"/>
                <w:sz w:val="22"/>
                <w:szCs w:val="22"/>
              </w:rPr>
            </w:pPr>
          </w:p>
          <w:p w14:paraId="4A16127C" w14:textId="45CB84D0" w:rsidR="00EC7647" w:rsidRPr="00F77461" w:rsidRDefault="00EC7647" w:rsidP="00EC7647">
            <w:pPr>
              <w:rPr>
                <w:rFonts w:ascii="SassoonCRInfant" w:hAnsi="SassoonCRInfant"/>
                <w:sz w:val="22"/>
                <w:szCs w:val="22"/>
              </w:rPr>
            </w:pPr>
            <w:r w:rsidRPr="00F77461">
              <w:rPr>
                <w:rFonts w:ascii="SassoonCRInfant" w:hAnsi="SassoonCRInfant"/>
                <w:sz w:val="22"/>
                <w:szCs w:val="22"/>
              </w:rPr>
              <w:t>To compare website to check facts</w:t>
            </w:r>
          </w:p>
          <w:p w14:paraId="03F674DE" w14:textId="144568A0" w:rsidR="00EC7647" w:rsidRPr="00F77461" w:rsidRDefault="00EC7647" w:rsidP="00EC7647">
            <w:pPr>
              <w:rPr>
                <w:rFonts w:ascii="SassoonCRInfant" w:hAnsi="SassoonCRInfant"/>
                <w:sz w:val="22"/>
                <w:szCs w:val="22"/>
              </w:rPr>
            </w:pPr>
            <w:r w:rsidRPr="00F77461">
              <w:rPr>
                <w:rFonts w:ascii="SassoonCRInfant" w:hAnsi="SassoonCRInfant"/>
                <w:sz w:val="22"/>
                <w:szCs w:val="22"/>
              </w:rPr>
              <w:t>Use an internet search engine to find relevant facts</w:t>
            </w:r>
          </w:p>
          <w:p w14:paraId="6747257D" w14:textId="0748F0AA" w:rsidR="00EC7647" w:rsidRPr="00F77461" w:rsidRDefault="00EC7647" w:rsidP="00EC7647">
            <w:pPr>
              <w:rPr>
                <w:rFonts w:ascii="SassoonCRInfant" w:hAnsi="SassoonCRInfant"/>
                <w:sz w:val="22"/>
                <w:szCs w:val="22"/>
              </w:rPr>
            </w:pPr>
            <w:r w:rsidRPr="00F77461">
              <w:rPr>
                <w:rFonts w:ascii="SassoonCRInfant" w:hAnsi="SassoonCRInfant"/>
                <w:sz w:val="22"/>
                <w:szCs w:val="22"/>
              </w:rPr>
              <w:t>Filter search results to find different types of media</w:t>
            </w:r>
          </w:p>
          <w:p w14:paraId="60307C05" w14:textId="4DF61E6A" w:rsidR="00EC7647" w:rsidRPr="00F77461" w:rsidRDefault="00EC7647" w:rsidP="00EC7647">
            <w:pPr>
              <w:rPr>
                <w:rFonts w:ascii="SassoonCRInfant" w:hAnsi="SassoonCRInfant"/>
                <w:sz w:val="22"/>
                <w:szCs w:val="22"/>
              </w:rPr>
            </w:pPr>
            <w:r w:rsidRPr="00F77461">
              <w:rPr>
                <w:rFonts w:ascii="SassoonCRInfant" w:hAnsi="SassoonCRInfant"/>
                <w:sz w:val="22"/>
                <w:szCs w:val="22"/>
              </w:rPr>
              <w:t>Fin</w:t>
            </w:r>
            <w:r w:rsidR="009A69B7">
              <w:rPr>
                <w:rFonts w:ascii="SassoonCRInfant" w:hAnsi="SassoonCRInfant"/>
                <w:sz w:val="22"/>
                <w:szCs w:val="22"/>
              </w:rPr>
              <w:t>d places using the search and p</w:t>
            </w:r>
            <w:r w:rsidRPr="00F77461">
              <w:rPr>
                <w:rFonts w:ascii="SassoonCRInfant" w:hAnsi="SassoonCRInfant"/>
                <w:sz w:val="22"/>
                <w:szCs w:val="22"/>
              </w:rPr>
              <w:t>an/zoom tools</w:t>
            </w:r>
          </w:p>
          <w:p w14:paraId="4D1E8506" w14:textId="4CCD1ACB" w:rsidR="00EC7647" w:rsidRPr="00F77461" w:rsidRDefault="00EC7647" w:rsidP="00EC7647">
            <w:pPr>
              <w:rPr>
                <w:rFonts w:ascii="SassoonCRInfant" w:hAnsi="SassoonCRInfant"/>
                <w:sz w:val="22"/>
                <w:szCs w:val="22"/>
              </w:rPr>
            </w:pPr>
            <w:r w:rsidRPr="00F77461">
              <w:rPr>
                <w:rFonts w:ascii="SassoonCRInfant" w:hAnsi="SassoonCRInfant"/>
                <w:sz w:val="22"/>
                <w:szCs w:val="22"/>
              </w:rPr>
              <w:t>Measure distances and explore place marks</w:t>
            </w:r>
          </w:p>
          <w:p w14:paraId="2232D41E" w14:textId="26E225B3" w:rsidR="00765738" w:rsidRPr="000D1034" w:rsidRDefault="00EC7647" w:rsidP="00EC764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77461">
              <w:rPr>
                <w:rFonts w:ascii="SassoonCRInfant" w:hAnsi="SassoonCRInfant"/>
                <w:sz w:val="22"/>
                <w:szCs w:val="22"/>
              </w:rPr>
              <w:t>To create a page to contribute to demonstrate understanding of a topic</w:t>
            </w:r>
          </w:p>
        </w:tc>
      </w:tr>
    </w:tbl>
    <w:p w14:paraId="4E4CE4A3" w14:textId="77777777" w:rsidR="00765738" w:rsidRPr="006D76D9" w:rsidRDefault="00765738" w:rsidP="00765738">
      <w:pPr>
        <w:pStyle w:val="NoSpacing"/>
        <w:rPr>
          <w:rFonts w:ascii="Comic Sans MS" w:hAnsi="Comic Sans MS"/>
          <w:sz w:val="18"/>
          <w:szCs w:val="18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  <w:gridCol w:w="8205"/>
      </w:tblGrid>
      <w:tr w:rsidR="00765738" w:rsidRPr="0057380F" w14:paraId="5AD3D9E3" w14:textId="77777777" w:rsidTr="00276D35">
        <w:tc>
          <w:tcPr>
            <w:tcW w:w="16268" w:type="dxa"/>
            <w:gridSpan w:val="2"/>
            <w:shd w:val="clear" w:color="auto" w:fill="800080"/>
          </w:tcPr>
          <w:p w14:paraId="76EC1AFA" w14:textId="77777777" w:rsidR="00765738" w:rsidRPr="0057380F" w:rsidRDefault="00765738" w:rsidP="00276D3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7380F">
              <w:rPr>
                <w:rFonts w:ascii="Comic Sans MS" w:hAnsi="Comic Sans MS"/>
                <w:sz w:val="18"/>
                <w:szCs w:val="18"/>
              </w:rPr>
              <w:t>Overview of key Learning</w:t>
            </w:r>
          </w:p>
        </w:tc>
      </w:tr>
      <w:tr w:rsidR="00765738" w:rsidRPr="0057380F" w14:paraId="565E99A6" w14:textId="77777777" w:rsidTr="00276D35">
        <w:tc>
          <w:tcPr>
            <w:tcW w:w="8063" w:type="dxa"/>
            <w:shd w:val="clear" w:color="auto" w:fill="auto"/>
          </w:tcPr>
          <w:p w14:paraId="0C5AB70E" w14:textId="0C696F21" w:rsidR="00765738" w:rsidRPr="0057380F" w:rsidRDefault="00765738" w:rsidP="00276D3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7380F">
              <w:rPr>
                <w:rFonts w:ascii="Comic Sans MS" w:hAnsi="Comic Sans MS"/>
                <w:sz w:val="18"/>
                <w:szCs w:val="18"/>
              </w:rPr>
              <w:t>Session 1</w:t>
            </w:r>
            <w:r w:rsidR="00EC7647">
              <w:rPr>
                <w:rFonts w:ascii="Comic Sans MS" w:hAnsi="Comic Sans MS"/>
                <w:sz w:val="18"/>
                <w:szCs w:val="18"/>
              </w:rPr>
              <w:t>:-  Research rainforest websites</w:t>
            </w:r>
          </w:p>
        </w:tc>
        <w:tc>
          <w:tcPr>
            <w:tcW w:w="8205" w:type="dxa"/>
            <w:shd w:val="clear" w:color="auto" w:fill="auto"/>
          </w:tcPr>
          <w:p w14:paraId="0F2D428B" w14:textId="2EF01349" w:rsidR="00765738" w:rsidRPr="0057380F" w:rsidRDefault="00276D35" w:rsidP="001C686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Session 4</w:t>
            </w:r>
            <w:r w:rsidR="00962C73">
              <w:rPr>
                <w:rFonts w:ascii="Comic Sans MS" w:hAnsi="Comic Sans MS"/>
                <w:sz w:val="18"/>
                <w:szCs w:val="18"/>
              </w:rPr>
              <w:t>:-</w:t>
            </w:r>
            <w:r w:rsidR="00765738" w:rsidRPr="0057380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C6867">
              <w:rPr>
                <w:rFonts w:ascii="Comic Sans MS" w:hAnsi="Comic Sans MS"/>
                <w:sz w:val="18"/>
                <w:szCs w:val="18"/>
              </w:rPr>
              <w:t>Changing the background</w:t>
            </w:r>
          </w:p>
        </w:tc>
      </w:tr>
      <w:tr w:rsidR="00CA4427" w:rsidRPr="0057380F" w14:paraId="39FE4D8A" w14:textId="77777777" w:rsidTr="00276D35">
        <w:tc>
          <w:tcPr>
            <w:tcW w:w="8063" w:type="dxa"/>
            <w:shd w:val="clear" w:color="auto" w:fill="auto"/>
          </w:tcPr>
          <w:p w14:paraId="06395644" w14:textId="657A1DEC" w:rsidR="00CA4427" w:rsidRPr="0057380F" w:rsidRDefault="00CA4427" w:rsidP="00276D3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7380F">
              <w:rPr>
                <w:rFonts w:ascii="Comic Sans MS" w:hAnsi="Comic Sans MS"/>
                <w:sz w:val="18"/>
                <w:szCs w:val="18"/>
              </w:rPr>
              <w:t>Session 2</w:t>
            </w:r>
            <w:r>
              <w:rPr>
                <w:rFonts w:ascii="Comic Sans MS" w:hAnsi="Comic Sans MS"/>
                <w:sz w:val="18"/>
                <w:szCs w:val="18"/>
              </w:rPr>
              <w:t>:-</w:t>
            </w:r>
            <w:r w:rsidRPr="0057380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C6867">
              <w:rPr>
                <w:rFonts w:ascii="Comic Sans MS" w:hAnsi="Comic Sans MS"/>
                <w:sz w:val="18"/>
                <w:szCs w:val="18"/>
              </w:rPr>
              <w:t>Making the homepage</w:t>
            </w:r>
          </w:p>
        </w:tc>
        <w:tc>
          <w:tcPr>
            <w:tcW w:w="8205" w:type="dxa"/>
            <w:shd w:val="clear" w:color="auto" w:fill="auto"/>
          </w:tcPr>
          <w:p w14:paraId="60AF23D3" w14:textId="3C7DF36B" w:rsidR="00CA4427" w:rsidRPr="0057380F" w:rsidRDefault="00CA4427" w:rsidP="001C686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Session 5:-</w:t>
            </w:r>
            <w:r w:rsidRPr="0057380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C6867">
              <w:rPr>
                <w:rFonts w:ascii="Comic Sans MS" w:hAnsi="Comic Sans MS"/>
                <w:sz w:val="18"/>
                <w:szCs w:val="18"/>
              </w:rPr>
              <w:t>Evaluation</w:t>
            </w:r>
          </w:p>
        </w:tc>
      </w:tr>
      <w:tr w:rsidR="00CA4427" w:rsidRPr="0057380F" w14:paraId="44A23A85" w14:textId="77777777" w:rsidTr="00276D35">
        <w:tc>
          <w:tcPr>
            <w:tcW w:w="8063" w:type="dxa"/>
            <w:shd w:val="clear" w:color="auto" w:fill="auto"/>
          </w:tcPr>
          <w:p w14:paraId="6BF17295" w14:textId="1D95DC7F" w:rsidR="00CA4427" w:rsidRPr="0057380F" w:rsidRDefault="00CA4427" w:rsidP="001C686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57380F">
              <w:rPr>
                <w:rFonts w:ascii="Comic Sans MS" w:hAnsi="Comic Sans MS"/>
                <w:sz w:val="18"/>
                <w:szCs w:val="18"/>
              </w:rPr>
              <w:t>Session 3</w:t>
            </w:r>
            <w:r>
              <w:rPr>
                <w:rFonts w:ascii="Comic Sans MS" w:hAnsi="Comic Sans MS"/>
                <w:sz w:val="18"/>
                <w:szCs w:val="18"/>
              </w:rPr>
              <w:t>:-</w:t>
            </w:r>
            <w:r w:rsidRPr="0057380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C6867">
              <w:rPr>
                <w:rFonts w:ascii="Comic Sans MS" w:hAnsi="Comic Sans MS"/>
                <w:sz w:val="18"/>
                <w:szCs w:val="18"/>
              </w:rPr>
              <w:t>Creating hyperlinks</w:t>
            </w:r>
          </w:p>
        </w:tc>
        <w:tc>
          <w:tcPr>
            <w:tcW w:w="8205" w:type="dxa"/>
            <w:shd w:val="clear" w:color="auto" w:fill="auto"/>
          </w:tcPr>
          <w:p w14:paraId="28C5BAF6" w14:textId="46F028BC" w:rsidR="00CA4427" w:rsidRPr="0057380F" w:rsidRDefault="00CA4427" w:rsidP="00CA442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3D2C9662" w14:textId="77777777" w:rsidR="00765738" w:rsidRPr="000D4EC6" w:rsidRDefault="00765738" w:rsidP="00765738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551"/>
        <w:gridCol w:w="6900"/>
        <w:gridCol w:w="6174"/>
      </w:tblGrid>
      <w:tr w:rsidR="00765738" w:rsidRPr="0032799C" w14:paraId="36C88524" w14:textId="77777777" w:rsidTr="00276D35">
        <w:trPr>
          <w:cantSplit/>
        </w:trPr>
        <w:tc>
          <w:tcPr>
            <w:tcW w:w="179" w:type="pct"/>
            <w:shd w:val="clear" w:color="auto" w:fill="990099"/>
          </w:tcPr>
          <w:p w14:paraId="7291FE5F" w14:textId="77777777" w:rsidR="00765738" w:rsidRPr="0032799C" w:rsidRDefault="00765738" w:rsidP="00276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2799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990099"/>
          </w:tcPr>
          <w:p w14:paraId="65D87B5E" w14:textId="77777777" w:rsidR="00765738" w:rsidRPr="0032799C" w:rsidRDefault="00765738" w:rsidP="00276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Learning Outcome: </w:t>
            </w:r>
          </w:p>
        </w:tc>
        <w:tc>
          <w:tcPr>
            <w:tcW w:w="2129" w:type="pct"/>
            <w:tcBorders>
              <w:bottom w:val="single" w:sz="4" w:space="0" w:color="auto"/>
            </w:tcBorders>
            <w:shd w:val="clear" w:color="auto" w:fill="990099"/>
          </w:tcPr>
          <w:p w14:paraId="3D01C4E7" w14:textId="77777777" w:rsidR="00765738" w:rsidRPr="0032799C" w:rsidRDefault="00765738" w:rsidP="00276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Teaching Focus:</w:t>
            </w:r>
          </w:p>
          <w:p w14:paraId="07EBA026" w14:textId="77777777" w:rsidR="00765738" w:rsidRPr="0032799C" w:rsidRDefault="00765738" w:rsidP="00276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05" w:type="pct"/>
            <w:tcBorders>
              <w:bottom w:val="single" w:sz="4" w:space="0" w:color="auto"/>
            </w:tcBorders>
            <w:shd w:val="clear" w:color="auto" w:fill="990099"/>
          </w:tcPr>
          <w:p w14:paraId="756B7731" w14:textId="77777777" w:rsidR="00765738" w:rsidRPr="0032799C" w:rsidRDefault="00765738" w:rsidP="00276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Enhanced Learning Activities:  </w:t>
            </w:r>
          </w:p>
        </w:tc>
      </w:tr>
      <w:tr w:rsidR="00EC7647" w:rsidRPr="0032799C" w14:paraId="35734679" w14:textId="77777777" w:rsidTr="00276D35">
        <w:trPr>
          <w:cantSplit/>
        </w:trPr>
        <w:tc>
          <w:tcPr>
            <w:tcW w:w="179" w:type="pct"/>
            <w:shd w:val="clear" w:color="auto" w:fill="auto"/>
          </w:tcPr>
          <w:p w14:paraId="45A8971C" w14:textId="77777777" w:rsidR="00EC7647" w:rsidRPr="0032799C" w:rsidRDefault="00EC7647" w:rsidP="00276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2799C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787" w:type="pct"/>
            <w:shd w:val="clear" w:color="auto" w:fill="auto"/>
          </w:tcPr>
          <w:p w14:paraId="2A9ACDD7" w14:textId="77777777" w:rsidR="00EC7647" w:rsidRPr="00233C9A" w:rsidRDefault="00EC7647" w:rsidP="00C85DAE">
            <w:pPr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>Viewing good web sites</w:t>
            </w:r>
          </w:p>
          <w:p w14:paraId="6FB9EFA0" w14:textId="0FD76E40" w:rsidR="00EC7647" w:rsidRPr="00962C73" w:rsidRDefault="00EC7647" w:rsidP="00276D35">
            <w:pPr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>Planning own web site</w:t>
            </w:r>
          </w:p>
        </w:tc>
        <w:tc>
          <w:tcPr>
            <w:tcW w:w="2129" w:type="pct"/>
            <w:shd w:val="clear" w:color="auto" w:fill="auto"/>
          </w:tcPr>
          <w:p w14:paraId="56AD491E" w14:textId="77777777" w:rsidR="00EC7647" w:rsidRPr="00233C9A" w:rsidRDefault="00EC7647" w:rsidP="00C85DAE">
            <w:pPr>
              <w:pStyle w:val="BodyText"/>
            </w:pPr>
            <w:r w:rsidRPr="00233C9A">
              <w:t xml:space="preserve">Give </w:t>
            </w:r>
            <w:proofErr w:type="spellStart"/>
            <w:r w:rsidRPr="00233C9A">
              <w:t>chn</w:t>
            </w:r>
            <w:proofErr w:type="spellEnd"/>
            <w:r w:rsidRPr="00233C9A">
              <w:t xml:space="preserve"> the big picture to this unit of work.  Look at a range of web sites together.  Analyse content and use of colour, lay out etc.  Point out hyperlinks and how once one is followed there is a change of colour to show this.  Tell </w:t>
            </w:r>
            <w:proofErr w:type="spellStart"/>
            <w:r w:rsidRPr="00233C9A">
              <w:t>chn</w:t>
            </w:r>
            <w:proofErr w:type="spellEnd"/>
            <w:r w:rsidRPr="00233C9A">
              <w:t xml:space="preserve"> that they are going to be designing and making their own web site on </w:t>
            </w:r>
            <w:proofErr w:type="gramStart"/>
            <w:r w:rsidRPr="00233C9A">
              <w:t>Space  Discuss</w:t>
            </w:r>
            <w:proofErr w:type="gramEnd"/>
            <w:r w:rsidRPr="00233C9A">
              <w:t xml:space="preserve"> audience, purpose and layout.</w:t>
            </w:r>
          </w:p>
          <w:p w14:paraId="50DAE2C2" w14:textId="77777777" w:rsidR="00EC7647" w:rsidRDefault="00EC7647" w:rsidP="00C85DAE">
            <w:pPr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 xml:space="preserve">Give the </w:t>
            </w:r>
            <w:proofErr w:type="spellStart"/>
            <w:r w:rsidRPr="00233C9A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Pr="00233C9A">
              <w:rPr>
                <w:rFonts w:ascii="Comic Sans MS" w:hAnsi="Comic Sans MS"/>
                <w:sz w:val="18"/>
                <w:szCs w:val="18"/>
              </w:rPr>
              <w:t xml:space="preserve"> 30 </w:t>
            </w:r>
            <w:proofErr w:type="spellStart"/>
            <w:r w:rsidRPr="00233C9A">
              <w:rPr>
                <w:rFonts w:ascii="Comic Sans MS" w:hAnsi="Comic Sans MS"/>
                <w:sz w:val="18"/>
                <w:szCs w:val="18"/>
              </w:rPr>
              <w:t>mins</w:t>
            </w:r>
            <w:proofErr w:type="spellEnd"/>
            <w:r w:rsidRPr="00233C9A">
              <w:rPr>
                <w:rFonts w:ascii="Comic Sans MS" w:hAnsi="Comic Sans MS"/>
                <w:sz w:val="18"/>
                <w:szCs w:val="18"/>
              </w:rPr>
              <w:t xml:space="preserve"> to plan their web site in rough.  Thinking about which sites it might link to and which themes they are planning to research and include in their site.</w:t>
            </w:r>
          </w:p>
          <w:p w14:paraId="0F3F1CF5" w14:textId="03468B8B" w:rsidR="009A69B7" w:rsidRDefault="009A69B7" w:rsidP="00C85D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google maps to search for the Amazon Rainforest. Use the pan and zoom tools of navigate round the area.</w:t>
            </w:r>
          </w:p>
          <w:p w14:paraId="75F99D66" w14:textId="32F06CF8" w:rsidR="009A69B7" w:rsidRPr="00233C9A" w:rsidRDefault="009A69B7" w:rsidP="00C85D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How far is it to the Amazon rainforest?</w:t>
            </w:r>
          </w:p>
          <w:p w14:paraId="783A04AA" w14:textId="77777777" w:rsidR="00EC7647" w:rsidRPr="00233C9A" w:rsidRDefault="00EC7647" w:rsidP="00C85DAE">
            <w:pPr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 xml:space="preserve">Able:  Encourage </w:t>
            </w:r>
            <w:proofErr w:type="spellStart"/>
            <w:r w:rsidRPr="00233C9A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Pr="00233C9A">
              <w:rPr>
                <w:rFonts w:ascii="Comic Sans MS" w:hAnsi="Comic Sans MS"/>
                <w:sz w:val="18"/>
                <w:szCs w:val="18"/>
              </w:rPr>
              <w:t xml:space="preserve"> to stretch their research &amp; knowledge.</w:t>
            </w:r>
          </w:p>
          <w:p w14:paraId="636F35E0" w14:textId="07DDDD29" w:rsidR="00EC7647" w:rsidRPr="00233C9A" w:rsidRDefault="00EC7647" w:rsidP="00C85DAE">
            <w:pPr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 xml:space="preserve">SEN:  Support with design process by using the web planner </w:t>
            </w:r>
            <w:proofErr w:type="spellStart"/>
            <w:r w:rsidRPr="00233C9A">
              <w:rPr>
                <w:rFonts w:ascii="Comic Sans MS" w:hAnsi="Comic Sans MS"/>
                <w:sz w:val="18"/>
                <w:szCs w:val="18"/>
              </w:rPr>
              <w:t>proforma</w:t>
            </w:r>
            <w:proofErr w:type="spellEnd"/>
            <w:r w:rsidRPr="00233C9A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B2AC0E4" w14:textId="3C72BEB9" w:rsidR="00EC7647" w:rsidRPr="00962C73" w:rsidRDefault="00EC7647" w:rsidP="00276D35">
            <w:pPr>
              <w:rPr>
                <w:rFonts w:ascii="Comic Sans MS" w:hAnsi="Comic Sans MS"/>
                <w:sz w:val="18"/>
                <w:szCs w:val="18"/>
              </w:rPr>
            </w:pPr>
            <w:r w:rsidRPr="009D7275">
              <w:rPr>
                <w:rFonts w:ascii="Comic Sans MS" w:hAnsi="Comic Sans MS"/>
                <w:b/>
                <w:sz w:val="18"/>
                <w:szCs w:val="18"/>
              </w:rPr>
              <w:t>Plenary:</w:t>
            </w:r>
            <w:r w:rsidRPr="009D727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E-SAFETY</w:t>
            </w:r>
            <w:r w:rsidRPr="009D7275">
              <w:rPr>
                <w:rFonts w:ascii="Comic Sans MS" w:hAnsi="Comic Sans MS"/>
                <w:b/>
                <w:sz w:val="18"/>
                <w:szCs w:val="18"/>
              </w:rPr>
              <w:t xml:space="preserve"> – No personal details are to be put on web sites that are created.  Why?  Discuss.</w:t>
            </w:r>
          </w:p>
        </w:tc>
        <w:tc>
          <w:tcPr>
            <w:tcW w:w="1905" w:type="pct"/>
            <w:shd w:val="clear" w:color="auto" w:fill="auto"/>
          </w:tcPr>
          <w:p w14:paraId="6AFB8A0D" w14:textId="77777777" w:rsidR="00EC7647" w:rsidRPr="00233C9A" w:rsidRDefault="00EC7647" w:rsidP="00C85DAE">
            <w:pPr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 xml:space="preserve">Web Planner </w:t>
            </w:r>
          </w:p>
          <w:p w14:paraId="4EEBF2C2" w14:textId="77777777" w:rsidR="00EC7647" w:rsidRPr="00233C9A" w:rsidRDefault="00EC7647" w:rsidP="00C85DA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CCCD4D1" w14:textId="77777777" w:rsidR="00EC7647" w:rsidRPr="00233C9A" w:rsidRDefault="00EC7647" w:rsidP="00C85DAE">
            <w:pPr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>K</w:t>
            </w:r>
            <w:r>
              <w:rPr>
                <w:rFonts w:ascii="Comic Sans MS" w:hAnsi="Comic Sans MS"/>
                <w:sz w:val="18"/>
                <w:szCs w:val="18"/>
              </w:rPr>
              <w:t xml:space="preserve">ey question and themes on Topic </w:t>
            </w:r>
            <w:r w:rsidRPr="00233C9A">
              <w:rPr>
                <w:rFonts w:ascii="Comic Sans MS" w:hAnsi="Comic Sans MS"/>
                <w:sz w:val="18"/>
                <w:szCs w:val="18"/>
              </w:rPr>
              <w:t xml:space="preserve">display to act as prompts </w:t>
            </w:r>
          </w:p>
          <w:p w14:paraId="690D35AF" w14:textId="77777777" w:rsidR="00EC7647" w:rsidRDefault="00EC7647" w:rsidP="00C85DAE">
            <w:pPr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>Non-fiction books</w:t>
            </w:r>
            <w:r>
              <w:rPr>
                <w:rFonts w:ascii="Comic Sans MS" w:hAnsi="Comic Sans MS"/>
                <w:sz w:val="18"/>
                <w:szCs w:val="18"/>
              </w:rPr>
              <w:t xml:space="preserve"> &amp; identified websites</w:t>
            </w:r>
          </w:p>
          <w:p w14:paraId="3AD159A9" w14:textId="77777777" w:rsidR="00EC7647" w:rsidRDefault="00EC7647" w:rsidP="00C85D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Research notes in draft books</w:t>
            </w:r>
          </w:p>
          <w:p w14:paraId="480CFDD9" w14:textId="190B8BB6" w:rsidR="00EC7647" w:rsidRPr="00962C73" w:rsidRDefault="00EC7647" w:rsidP="00276D3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A69B7" w:rsidRPr="0032799C" w14:paraId="5E3B70BC" w14:textId="77777777" w:rsidTr="00276D35">
        <w:trPr>
          <w:cantSplit/>
        </w:trPr>
        <w:tc>
          <w:tcPr>
            <w:tcW w:w="179" w:type="pct"/>
            <w:shd w:val="clear" w:color="auto" w:fill="auto"/>
          </w:tcPr>
          <w:p w14:paraId="2263653A" w14:textId="04184A8B" w:rsidR="009A69B7" w:rsidRPr="0032799C" w:rsidRDefault="009A69B7" w:rsidP="00276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2799C">
              <w:rPr>
                <w:rFonts w:ascii="Comic Sans MS" w:hAnsi="Comic Sans MS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787" w:type="pct"/>
            <w:shd w:val="clear" w:color="auto" w:fill="auto"/>
          </w:tcPr>
          <w:p w14:paraId="5A2F30AB" w14:textId="3F67088B" w:rsidR="009A69B7" w:rsidRPr="00962C73" w:rsidRDefault="009A69B7" w:rsidP="0006087C">
            <w:pPr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>Creating home page for new site</w:t>
            </w:r>
          </w:p>
        </w:tc>
        <w:tc>
          <w:tcPr>
            <w:tcW w:w="2129" w:type="pct"/>
            <w:shd w:val="clear" w:color="auto" w:fill="auto"/>
          </w:tcPr>
          <w:p w14:paraId="6EBF81CD" w14:textId="77777777" w:rsidR="009A69B7" w:rsidRPr="00233C9A" w:rsidRDefault="009A69B7" w:rsidP="00C85DAE">
            <w:pPr>
              <w:pStyle w:val="Header"/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 xml:space="preserve">Recap on the big picture and previous learning.  What was our </w:t>
            </w:r>
            <w:r w:rsidRPr="00233C9A">
              <w:rPr>
                <w:rFonts w:ascii="Comic Sans MS" w:hAnsi="Comic Sans MS"/>
                <w:b/>
                <w:bCs/>
                <w:sz w:val="18"/>
                <w:szCs w:val="18"/>
              </w:rPr>
              <w:t>E-Safety</w:t>
            </w:r>
            <w:r w:rsidRPr="00233C9A">
              <w:rPr>
                <w:rFonts w:ascii="Comic Sans MS" w:hAnsi="Comic Sans MS"/>
                <w:sz w:val="18"/>
                <w:szCs w:val="18"/>
              </w:rPr>
              <w:t xml:space="preserve"> tip from previous session?</w:t>
            </w:r>
          </w:p>
          <w:p w14:paraId="43E39659" w14:textId="77777777" w:rsidR="009A69B7" w:rsidRPr="009D7275" w:rsidRDefault="009A69B7" w:rsidP="00C85DAE">
            <w:pPr>
              <w:pStyle w:val="Header"/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  <w:r w:rsidRPr="009D7275">
              <w:rPr>
                <w:rFonts w:ascii="Comic Sans MS" w:hAnsi="Comic Sans MS"/>
                <w:bCs/>
                <w:sz w:val="18"/>
                <w:szCs w:val="18"/>
              </w:rPr>
              <w:t xml:space="preserve">E-SAFETY </w:t>
            </w:r>
            <w:r w:rsidRPr="009D7275">
              <w:rPr>
                <w:rFonts w:ascii="Comic Sans MS" w:hAnsi="Comic Sans MS"/>
                <w:sz w:val="18"/>
                <w:szCs w:val="18"/>
              </w:rPr>
              <w:t xml:space="preserve">- Show </w:t>
            </w:r>
            <w:proofErr w:type="spellStart"/>
            <w:r w:rsidRPr="009D7275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Pr="009D7275">
              <w:rPr>
                <w:rFonts w:ascii="Comic Sans MS" w:hAnsi="Comic Sans MS"/>
                <w:sz w:val="18"/>
                <w:szCs w:val="18"/>
              </w:rPr>
              <w:t xml:space="preserve"> hoax web site (don’t tell them it’s a hoax).  Tell them that you’re fascinated by it and ask them to discuss it quickly for 2 minutes.  Feedback.  Explain that it was a hoax and that they must become critical thinkers when they are using the internet.  Model how to be a critical thinker.  Is this true?  Can I trust this?  Who can I ask to help me be sure?  How could I find out more?  Have I seen any other evidence to back this up?  Etc.</w:t>
            </w:r>
          </w:p>
          <w:p w14:paraId="0D0BBE5C" w14:textId="77777777" w:rsidR="009A69B7" w:rsidRPr="00233C9A" w:rsidRDefault="009A69B7" w:rsidP="00C85DAE">
            <w:pPr>
              <w:pStyle w:val="Header"/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</w:p>
          <w:p w14:paraId="169283BA" w14:textId="77777777" w:rsidR="009A69B7" w:rsidRPr="00233C9A" w:rsidRDefault="009A69B7" w:rsidP="00C85DAE">
            <w:pPr>
              <w:pStyle w:val="Header"/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 xml:space="preserve">Log onto Google apps &amp; select ‘sites’.  Point out &amp; watch the </w:t>
            </w:r>
            <w:r w:rsidRPr="00233C9A">
              <w:rPr>
                <w:rFonts w:ascii="Comic Sans MS" w:hAnsi="Comic Sans MS"/>
                <w:b/>
                <w:sz w:val="18"/>
                <w:szCs w:val="18"/>
              </w:rPr>
              <w:t>video help file from Ian Addison on this page.</w:t>
            </w:r>
            <w:r w:rsidRPr="00233C9A">
              <w:rPr>
                <w:rFonts w:ascii="Comic Sans MS" w:hAnsi="Comic Sans MS"/>
                <w:sz w:val="18"/>
                <w:szCs w:val="18"/>
              </w:rPr>
              <w:t xml:space="preserve">  </w:t>
            </w:r>
            <w:hyperlink r:id="rId5" w:history="1">
              <w:r w:rsidRPr="00233C9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http://www.undertenminutes.com/?p=191</w:t>
              </w:r>
            </w:hyperlink>
            <w:r w:rsidRPr="00233C9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DD421CF" w14:textId="77777777" w:rsidR="009A69B7" w:rsidRPr="00233C9A" w:rsidRDefault="009A69B7" w:rsidP="00C85DAE">
            <w:pPr>
              <w:pStyle w:val="Header"/>
              <w:shd w:val="clear" w:color="auto" w:fill="FFFFFF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33C9A">
              <w:rPr>
                <w:rFonts w:ascii="Comic Sans MS" w:hAnsi="Comic Sans MS"/>
                <w:color w:val="FF0000"/>
                <w:sz w:val="18"/>
                <w:szCs w:val="18"/>
              </w:rPr>
              <w:t xml:space="preserve">Shows how to change font, insert photos, create a hyperlink from ‘homepage’, </w:t>
            </w:r>
          </w:p>
          <w:p w14:paraId="5F6AFEB7" w14:textId="1E21AE42" w:rsidR="009A69B7" w:rsidRPr="00962C73" w:rsidRDefault="009A69B7" w:rsidP="00276D35">
            <w:pPr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 xml:space="preserve">Model how to create a web page.  Give </w:t>
            </w:r>
            <w:proofErr w:type="spellStart"/>
            <w:r w:rsidRPr="00233C9A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Pr="00233C9A">
              <w:rPr>
                <w:rFonts w:ascii="Comic Sans MS" w:hAnsi="Comic Sans MS"/>
                <w:sz w:val="18"/>
                <w:szCs w:val="18"/>
              </w:rPr>
              <w:t xml:space="preserve"> time to explore and create their ‘home page’.</w:t>
            </w:r>
          </w:p>
        </w:tc>
        <w:tc>
          <w:tcPr>
            <w:tcW w:w="1905" w:type="pct"/>
            <w:shd w:val="clear" w:color="auto" w:fill="auto"/>
          </w:tcPr>
          <w:p w14:paraId="2944F788" w14:textId="77777777" w:rsidR="009A69B7" w:rsidRPr="00233C9A" w:rsidRDefault="009A69B7" w:rsidP="00C85DAE">
            <w:pPr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>Prepared hoax web page.</w:t>
            </w:r>
          </w:p>
          <w:p w14:paraId="55D8EBE7" w14:textId="77777777" w:rsidR="009A69B7" w:rsidRPr="00233C9A" w:rsidRDefault="009A69B7" w:rsidP="00C85D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(Lizzie made one on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googleapps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sites)</w:t>
            </w:r>
          </w:p>
          <w:p w14:paraId="7DDEF267" w14:textId="77777777" w:rsidR="009A69B7" w:rsidRDefault="009A69B7" w:rsidP="00C85DAE">
            <w:pPr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>Planning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sheet</w:t>
            </w:r>
            <w:r w:rsidRPr="00233C9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D06526D" w14:textId="77777777" w:rsidR="009A69B7" w:rsidRDefault="00C06526" w:rsidP="00C85DAE">
            <w:pPr>
              <w:rPr>
                <w:rFonts w:ascii="Comic Sans MS" w:hAnsi="Comic Sans MS"/>
                <w:sz w:val="18"/>
                <w:szCs w:val="18"/>
              </w:rPr>
            </w:pPr>
            <w:hyperlink r:id="rId6" w:history="1">
              <w:r w:rsidR="009A69B7" w:rsidRPr="00233C9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http://www.undertenminutes.com/?p=191</w:t>
              </w:r>
            </w:hyperlink>
          </w:p>
          <w:p w14:paraId="269506ED" w14:textId="77777777" w:rsidR="009A69B7" w:rsidRDefault="009A69B7" w:rsidP="00C85DA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377828" w14:textId="77777777" w:rsidR="009A69B7" w:rsidRDefault="00C06526" w:rsidP="00C85DAE">
            <w:pPr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="009A69B7" w:rsidRPr="00BF187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http://www.undertenminutes.com/?s=google+sites</w:t>
              </w:r>
            </w:hyperlink>
            <w:r w:rsidR="009A69B7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1096A00" w14:textId="77777777" w:rsidR="009A69B7" w:rsidRDefault="009A69B7" w:rsidP="00C85D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(Ian Addison video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demonstrating  how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to use google sites)  </w:t>
            </w:r>
          </w:p>
          <w:p w14:paraId="1134692E" w14:textId="77777777" w:rsidR="009A69B7" w:rsidRPr="00233C9A" w:rsidRDefault="009A69B7" w:rsidP="00C85DAE">
            <w:pPr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>K</w:t>
            </w:r>
            <w:r>
              <w:rPr>
                <w:rFonts w:ascii="Comic Sans MS" w:hAnsi="Comic Sans MS"/>
                <w:sz w:val="18"/>
                <w:szCs w:val="18"/>
              </w:rPr>
              <w:t xml:space="preserve">ey question and themes on Topic </w:t>
            </w:r>
            <w:r w:rsidRPr="00233C9A">
              <w:rPr>
                <w:rFonts w:ascii="Comic Sans MS" w:hAnsi="Comic Sans MS"/>
                <w:sz w:val="18"/>
                <w:szCs w:val="18"/>
              </w:rPr>
              <w:t xml:space="preserve">display to act as prompts </w:t>
            </w:r>
          </w:p>
          <w:p w14:paraId="22B3C1D6" w14:textId="77777777" w:rsidR="009A69B7" w:rsidRDefault="009A69B7" w:rsidP="00C85DAE">
            <w:pPr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>Non-fiction books</w:t>
            </w:r>
            <w:r>
              <w:rPr>
                <w:rFonts w:ascii="Comic Sans MS" w:hAnsi="Comic Sans MS"/>
                <w:sz w:val="18"/>
                <w:szCs w:val="18"/>
              </w:rPr>
              <w:t xml:space="preserve"> &amp; identified websites</w:t>
            </w:r>
          </w:p>
          <w:p w14:paraId="651FE417" w14:textId="77777777" w:rsidR="009A69B7" w:rsidRDefault="009A69B7" w:rsidP="00C85DA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Research notes in draft books</w:t>
            </w:r>
          </w:p>
          <w:p w14:paraId="26BA9038" w14:textId="0D26EC54" w:rsidR="009A69B7" w:rsidRPr="00962C73" w:rsidRDefault="009A69B7" w:rsidP="00276D3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A69B7" w:rsidRPr="0032799C" w14:paraId="410880DC" w14:textId="77777777" w:rsidTr="00276D35">
        <w:trPr>
          <w:cantSplit/>
        </w:trPr>
        <w:tc>
          <w:tcPr>
            <w:tcW w:w="179" w:type="pct"/>
            <w:shd w:val="clear" w:color="auto" w:fill="auto"/>
          </w:tcPr>
          <w:p w14:paraId="183AD7EE" w14:textId="7E4452A8" w:rsidR="009A69B7" w:rsidRPr="0032799C" w:rsidRDefault="009A69B7" w:rsidP="00276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787" w:type="pct"/>
            <w:shd w:val="clear" w:color="auto" w:fill="auto"/>
          </w:tcPr>
          <w:p w14:paraId="6A88DA1B" w14:textId="77777777" w:rsidR="009A69B7" w:rsidRPr="00233C9A" w:rsidRDefault="009A69B7" w:rsidP="00C85DAE">
            <w:pPr>
              <w:widowControl w:val="0"/>
              <w:overflowPunct w:val="0"/>
              <w:adjustRightInd w:val="0"/>
              <w:rPr>
                <w:rFonts w:ascii="Comic Sans MS" w:hAnsi="Comic Sans MS"/>
                <w:color w:val="000000"/>
                <w:kern w:val="30"/>
                <w:sz w:val="20"/>
              </w:rPr>
            </w:pPr>
            <w:r w:rsidRPr="00233C9A">
              <w:rPr>
                <w:rFonts w:ascii="Comic Sans MS" w:hAnsi="Comic Sans MS"/>
                <w:color w:val="000000"/>
                <w:kern w:val="30"/>
                <w:sz w:val="20"/>
              </w:rPr>
              <w:t>Creating a hyperlink to the other page</w:t>
            </w:r>
          </w:p>
          <w:p w14:paraId="247A8DD8" w14:textId="137E2CC9" w:rsidR="009A69B7" w:rsidRDefault="009A69B7" w:rsidP="0006087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9" w:type="pct"/>
            <w:shd w:val="clear" w:color="auto" w:fill="auto"/>
          </w:tcPr>
          <w:p w14:paraId="1F243BC4" w14:textId="77777777" w:rsidR="009A69B7" w:rsidRPr="00233C9A" w:rsidRDefault="009A69B7" w:rsidP="00C85DAE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 xml:space="preserve">Recap on how to change font, </w:t>
            </w:r>
            <w:r w:rsidRPr="00233C9A">
              <w:rPr>
                <w:rFonts w:ascii="Comic Sans MS" w:hAnsi="Comic Sans MS"/>
                <w:color w:val="FF0000"/>
                <w:sz w:val="18"/>
                <w:szCs w:val="18"/>
              </w:rPr>
              <w:t>insert photos, create a hyperlink from ‘homepage’,</w:t>
            </w:r>
          </w:p>
          <w:p w14:paraId="4C158EA4" w14:textId="77777777" w:rsidR="009A69B7" w:rsidRDefault="009A69B7" w:rsidP="00C85DAE">
            <w:pPr>
              <w:widowControl w:val="0"/>
              <w:overflowPunct w:val="0"/>
              <w:adjustRightInd w:val="0"/>
              <w:rPr>
                <w:rFonts w:ascii="Comic Sans MS" w:hAnsi="Comic Sans MS"/>
                <w:color w:val="000000"/>
                <w:kern w:val="30"/>
                <w:sz w:val="20"/>
              </w:rPr>
            </w:pPr>
            <w:r w:rsidRPr="00233C9A">
              <w:rPr>
                <w:rFonts w:ascii="Comic Sans MS" w:hAnsi="Comic Sans MS"/>
                <w:color w:val="000000"/>
                <w:kern w:val="30"/>
                <w:sz w:val="20"/>
              </w:rPr>
              <w:t xml:space="preserve">Focus on creating another page on your web </w:t>
            </w:r>
            <w:proofErr w:type="gramStart"/>
            <w:r w:rsidRPr="00233C9A">
              <w:rPr>
                <w:rFonts w:ascii="Comic Sans MS" w:hAnsi="Comic Sans MS"/>
                <w:color w:val="000000"/>
                <w:kern w:val="30"/>
                <w:sz w:val="20"/>
              </w:rPr>
              <w:t>Site  and</w:t>
            </w:r>
            <w:proofErr w:type="gramEnd"/>
            <w:r w:rsidRPr="00233C9A">
              <w:rPr>
                <w:rFonts w:ascii="Comic Sans MS" w:hAnsi="Comic Sans MS"/>
                <w:color w:val="000000"/>
                <w:kern w:val="30"/>
                <w:sz w:val="20"/>
              </w:rPr>
              <w:t xml:space="preserve"> creating a hyperlink from that page to the home page</w:t>
            </w:r>
          </w:p>
          <w:p w14:paraId="720E0B82" w14:textId="77777777" w:rsidR="009A69B7" w:rsidRDefault="009A69B7" w:rsidP="00C85DAE">
            <w:pPr>
              <w:widowControl w:val="0"/>
              <w:overflowPunct w:val="0"/>
              <w:adjustRightInd w:val="0"/>
              <w:rPr>
                <w:rFonts w:ascii="Comic Sans MS" w:hAnsi="Comic Sans MS"/>
                <w:color w:val="000000"/>
                <w:kern w:val="30"/>
                <w:sz w:val="20"/>
              </w:rPr>
            </w:pPr>
          </w:p>
          <w:p w14:paraId="0CA05CC8" w14:textId="1FDC6394" w:rsidR="009A69B7" w:rsidRPr="00234708" w:rsidRDefault="009A69B7" w:rsidP="00F95B51">
            <w:pPr>
              <w:pStyle w:val="Header"/>
              <w:shd w:val="clear" w:color="auto" w:fill="FFFFFF"/>
              <w:rPr>
                <w:rFonts w:ascii="Comic Sans MS" w:hAnsi="Comic Sans MS"/>
                <w:sz w:val="18"/>
                <w:szCs w:val="18"/>
              </w:rPr>
            </w:pPr>
            <w:r w:rsidRPr="009D7275">
              <w:rPr>
                <w:rFonts w:ascii="Comic Sans MS" w:hAnsi="Comic Sans MS"/>
                <w:b/>
                <w:bCs/>
                <w:sz w:val="18"/>
                <w:szCs w:val="18"/>
              </w:rPr>
              <w:t>E-SAFETY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REMINDER</w:t>
            </w:r>
            <w:r w:rsidRPr="009D7275">
              <w:rPr>
                <w:rFonts w:ascii="Comic Sans MS" w:hAnsi="Comic Sans MS"/>
                <w:b/>
                <w:sz w:val="18"/>
                <w:szCs w:val="18"/>
              </w:rPr>
              <w:t xml:space="preserve"> – No personal details are to be put on web sites that are created.  </w:t>
            </w:r>
          </w:p>
        </w:tc>
        <w:tc>
          <w:tcPr>
            <w:tcW w:w="1905" w:type="pct"/>
            <w:shd w:val="clear" w:color="auto" w:fill="auto"/>
          </w:tcPr>
          <w:p w14:paraId="3C877A55" w14:textId="77777777" w:rsidR="009A69B7" w:rsidRDefault="00C06526" w:rsidP="00C85DAE">
            <w:pPr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9A69B7" w:rsidRPr="00233C9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http://www.undertenminutes.com/?p=191</w:t>
              </w:r>
            </w:hyperlink>
          </w:p>
          <w:p w14:paraId="346CD5B0" w14:textId="77777777" w:rsidR="009A69B7" w:rsidRPr="00233C9A" w:rsidRDefault="009A69B7" w:rsidP="00C85DAE">
            <w:pPr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>K</w:t>
            </w:r>
            <w:r>
              <w:rPr>
                <w:rFonts w:ascii="Comic Sans MS" w:hAnsi="Comic Sans MS"/>
                <w:sz w:val="18"/>
                <w:szCs w:val="18"/>
              </w:rPr>
              <w:t xml:space="preserve">ey question and themes on Topic </w:t>
            </w:r>
            <w:r w:rsidRPr="00233C9A">
              <w:rPr>
                <w:rFonts w:ascii="Comic Sans MS" w:hAnsi="Comic Sans MS"/>
                <w:sz w:val="18"/>
                <w:szCs w:val="18"/>
              </w:rPr>
              <w:t xml:space="preserve">display to act as prompts </w:t>
            </w:r>
          </w:p>
          <w:p w14:paraId="4E4E8D5D" w14:textId="77777777" w:rsidR="009A69B7" w:rsidRDefault="009A69B7" w:rsidP="00C85DAE">
            <w:pPr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>Non-fiction books</w:t>
            </w:r>
            <w:r>
              <w:rPr>
                <w:rFonts w:ascii="Comic Sans MS" w:hAnsi="Comic Sans MS"/>
                <w:sz w:val="18"/>
                <w:szCs w:val="18"/>
              </w:rPr>
              <w:t xml:space="preserve"> &amp; identified websites</w:t>
            </w:r>
          </w:p>
          <w:p w14:paraId="7F1418CE" w14:textId="36920D1D" w:rsidR="009A69B7" w:rsidRPr="000D1034" w:rsidRDefault="009A69B7" w:rsidP="00276D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Research notes in draft books</w:t>
            </w:r>
          </w:p>
        </w:tc>
      </w:tr>
      <w:tr w:rsidR="009A69B7" w:rsidRPr="0032799C" w14:paraId="44DE6FC9" w14:textId="77777777" w:rsidTr="00276D35">
        <w:trPr>
          <w:cantSplit/>
        </w:trPr>
        <w:tc>
          <w:tcPr>
            <w:tcW w:w="179" w:type="pct"/>
            <w:shd w:val="clear" w:color="auto" w:fill="auto"/>
          </w:tcPr>
          <w:p w14:paraId="2960C593" w14:textId="045EA6D4" w:rsidR="009A69B7" w:rsidRPr="0032799C" w:rsidRDefault="009A69B7" w:rsidP="00276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787" w:type="pct"/>
            <w:shd w:val="clear" w:color="auto" w:fill="auto"/>
          </w:tcPr>
          <w:p w14:paraId="008853C0" w14:textId="5E4AA531" w:rsidR="009A69B7" w:rsidRPr="00962C73" w:rsidRDefault="009A69B7" w:rsidP="00375CE1">
            <w:pPr>
              <w:rPr>
                <w:rFonts w:ascii="Comic Sans MS" w:hAnsi="Comic Sans MS"/>
                <w:sz w:val="18"/>
                <w:szCs w:val="18"/>
              </w:rPr>
            </w:pPr>
            <w:r w:rsidRPr="009D7275">
              <w:rPr>
                <w:rFonts w:ascii="Comic Sans MS" w:hAnsi="Comic Sans MS"/>
                <w:sz w:val="20"/>
              </w:rPr>
              <w:t>Changing the background of web pages</w:t>
            </w:r>
          </w:p>
        </w:tc>
        <w:tc>
          <w:tcPr>
            <w:tcW w:w="2129" w:type="pct"/>
            <w:shd w:val="clear" w:color="auto" w:fill="auto"/>
          </w:tcPr>
          <w:p w14:paraId="308C9AFC" w14:textId="77777777" w:rsidR="009A69B7" w:rsidRPr="00233C9A" w:rsidRDefault="009A69B7" w:rsidP="00C85DAE">
            <w:pPr>
              <w:rPr>
                <w:rFonts w:ascii="Comic Sans MS" w:hAnsi="Comic Sans MS"/>
                <w:sz w:val="20"/>
              </w:rPr>
            </w:pPr>
            <w:r w:rsidRPr="00233C9A">
              <w:rPr>
                <w:rFonts w:ascii="Comic Sans MS" w:hAnsi="Comic Sans MS"/>
                <w:sz w:val="20"/>
              </w:rPr>
              <w:t xml:space="preserve">Changing the background of web pages </w:t>
            </w:r>
          </w:p>
          <w:p w14:paraId="1D227A1C" w14:textId="77777777" w:rsidR="009A69B7" w:rsidRPr="00233C9A" w:rsidRDefault="009A69B7" w:rsidP="00C85DA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20"/>
              </w:rPr>
              <w:t>Review the video help file</w:t>
            </w:r>
          </w:p>
          <w:p w14:paraId="4EB33F5D" w14:textId="77777777" w:rsidR="009A69B7" w:rsidRPr="00233C9A" w:rsidRDefault="009A69B7" w:rsidP="00C85DAE">
            <w:pPr>
              <w:rPr>
                <w:rFonts w:ascii="Comic Sans MS" w:hAnsi="Comic Sans MS"/>
                <w:sz w:val="20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 xml:space="preserve"> </w:t>
            </w:r>
            <w:hyperlink r:id="rId9" w:history="1">
              <w:r w:rsidRPr="00233C9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http://www.undertenminutes.com/?p=191</w:t>
              </w:r>
            </w:hyperlink>
            <w:r w:rsidRPr="00233C9A">
              <w:rPr>
                <w:rFonts w:ascii="Comic Sans MS" w:hAnsi="Comic Sans MS"/>
                <w:sz w:val="20"/>
              </w:rPr>
              <w:t xml:space="preserve">  how to change web backgrounds. </w:t>
            </w:r>
          </w:p>
          <w:p w14:paraId="09019AD6" w14:textId="4D92BFA8" w:rsidR="009A69B7" w:rsidRPr="002C25D6" w:rsidRDefault="009A69B7" w:rsidP="00276D35">
            <w:pPr>
              <w:autoSpaceDE w:val="0"/>
              <w:autoSpaceDN w:val="0"/>
              <w:adjustRightInd w:val="0"/>
              <w:rPr>
                <w:rFonts w:ascii="Comic Sans MS" w:hAnsi="Comic Sans MS" w:cs="Myriad-Roman"/>
                <w:sz w:val="22"/>
                <w:szCs w:val="22"/>
                <w:lang w:eastAsia="en-GB"/>
              </w:rPr>
            </w:pPr>
            <w:r w:rsidRPr="00233C9A">
              <w:rPr>
                <w:rFonts w:ascii="Comic Sans MS" w:hAnsi="Comic Sans MS"/>
                <w:sz w:val="20"/>
              </w:rPr>
              <w:t xml:space="preserve">Encourage </w:t>
            </w:r>
            <w:proofErr w:type="spellStart"/>
            <w:r w:rsidRPr="00233C9A">
              <w:rPr>
                <w:rFonts w:ascii="Comic Sans MS" w:hAnsi="Comic Sans MS"/>
                <w:sz w:val="20"/>
              </w:rPr>
              <w:t>chn</w:t>
            </w:r>
            <w:proofErr w:type="spellEnd"/>
            <w:r w:rsidRPr="00233C9A">
              <w:rPr>
                <w:rFonts w:ascii="Comic Sans MS" w:hAnsi="Comic Sans MS"/>
                <w:sz w:val="20"/>
              </w:rPr>
              <w:t xml:space="preserve"> to keep a consistent style throughout all their web pages – refer back to session 1 evaluation activity</w:t>
            </w:r>
          </w:p>
        </w:tc>
        <w:tc>
          <w:tcPr>
            <w:tcW w:w="1905" w:type="pct"/>
            <w:shd w:val="clear" w:color="auto" w:fill="auto"/>
          </w:tcPr>
          <w:p w14:paraId="5CAD46BA" w14:textId="77777777" w:rsidR="009A69B7" w:rsidRDefault="009A69B7" w:rsidP="00C85DAE">
            <w:pPr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20"/>
              </w:rPr>
              <w:t>.</w:t>
            </w:r>
            <w:hyperlink r:id="rId10" w:history="1">
              <w:r w:rsidRPr="00233C9A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http://www.undertenminutes.com/?p=191</w:t>
              </w:r>
            </w:hyperlink>
          </w:p>
          <w:p w14:paraId="7E7F2E39" w14:textId="77777777" w:rsidR="009A69B7" w:rsidRPr="00233C9A" w:rsidRDefault="009A69B7" w:rsidP="00C85DAE">
            <w:pPr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>K</w:t>
            </w:r>
            <w:r>
              <w:rPr>
                <w:rFonts w:ascii="Comic Sans MS" w:hAnsi="Comic Sans MS"/>
                <w:sz w:val="18"/>
                <w:szCs w:val="18"/>
              </w:rPr>
              <w:t xml:space="preserve">ey question and themes on Topic </w:t>
            </w:r>
            <w:r w:rsidRPr="00233C9A">
              <w:rPr>
                <w:rFonts w:ascii="Comic Sans MS" w:hAnsi="Comic Sans MS"/>
                <w:sz w:val="18"/>
                <w:szCs w:val="18"/>
              </w:rPr>
              <w:t xml:space="preserve">display to act as prompts </w:t>
            </w:r>
          </w:p>
          <w:p w14:paraId="701D4D0C" w14:textId="77777777" w:rsidR="009A69B7" w:rsidRDefault="009A69B7" w:rsidP="00C85DAE">
            <w:pPr>
              <w:rPr>
                <w:rFonts w:ascii="Comic Sans MS" w:hAnsi="Comic Sans MS"/>
                <w:sz w:val="18"/>
                <w:szCs w:val="18"/>
              </w:rPr>
            </w:pPr>
            <w:r w:rsidRPr="00233C9A">
              <w:rPr>
                <w:rFonts w:ascii="Comic Sans MS" w:hAnsi="Comic Sans MS"/>
                <w:sz w:val="18"/>
                <w:szCs w:val="18"/>
              </w:rPr>
              <w:t>Non-fiction books</w:t>
            </w:r>
            <w:r>
              <w:rPr>
                <w:rFonts w:ascii="Comic Sans MS" w:hAnsi="Comic Sans MS"/>
                <w:sz w:val="18"/>
                <w:szCs w:val="18"/>
              </w:rPr>
              <w:t xml:space="preserve"> &amp; identified websites</w:t>
            </w:r>
          </w:p>
          <w:p w14:paraId="1D9DAC0F" w14:textId="2F21A771" w:rsidR="009A69B7" w:rsidRPr="002C25D6" w:rsidRDefault="009A69B7" w:rsidP="00276D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Research notes in draft books</w:t>
            </w:r>
          </w:p>
        </w:tc>
      </w:tr>
      <w:tr w:rsidR="007320A9" w:rsidRPr="0032799C" w14:paraId="260435CE" w14:textId="77777777" w:rsidTr="00276D35">
        <w:trPr>
          <w:cantSplit/>
        </w:trPr>
        <w:tc>
          <w:tcPr>
            <w:tcW w:w="179" w:type="pct"/>
            <w:shd w:val="clear" w:color="auto" w:fill="auto"/>
          </w:tcPr>
          <w:p w14:paraId="03B5C713" w14:textId="0A90E73F" w:rsidR="007320A9" w:rsidRDefault="007320A9" w:rsidP="00276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787" w:type="pct"/>
            <w:shd w:val="clear" w:color="auto" w:fill="auto"/>
          </w:tcPr>
          <w:p w14:paraId="6FA2D67A" w14:textId="74041355" w:rsidR="007320A9" w:rsidRPr="009D7275" w:rsidRDefault="007320A9" w:rsidP="00375CE1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Insert a virtual map into website</w:t>
            </w:r>
          </w:p>
        </w:tc>
        <w:tc>
          <w:tcPr>
            <w:tcW w:w="2129" w:type="pct"/>
            <w:shd w:val="clear" w:color="auto" w:fill="auto"/>
          </w:tcPr>
          <w:p w14:paraId="5B668D9A" w14:textId="77777777" w:rsidR="007320A9" w:rsidRDefault="007320A9" w:rsidP="00C85DA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Model how to create a virtual map to paste into website </w:t>
            </w:r>
          </w:p>
          <w:p w14:paraId="19864513" w14:textId="77777777" w:rsidR="007320A9" w:rsidRDefault="007320A9" w:rsidP="00C85DAE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Umapper</w:t>
            </w:r>
            <w:proofErr w:type="spellEnd"/>
          </w:p>
          <w:p w14:paraId="65F497C0" w14:textId="6CA7CECE" w:rsidR="007320A9" w:rsidRDefault="00C06526" w:rsidP="00C85DAE">
            <w:pPr>
              <w:rPr>
                <w:rFonts w:ascii="Comic Sans MS" w:hAnsi="Comic Sans MS"/>
                <w:sz w:val="20"/>
              </w:rPr>
            </w:pPr>
            <w:hyperlink r:id="rId11" w:history="1">
              <w:r w:rsidR="007320A9" w:rsidRPr="007F5F29">
                <w:rPr>
                  <w:rStyle w:val="Hyperlink"/>
                  <w:rFonts w:ascii="Comic Sans MS" w:hAnsi="Comic Sans MS"/>
                  <w:sz w:val="20"/>
                </w:rPr>
                <w:t>www.umapper.com</w:t>
              </w:r>
            </w:hyperlink>
          </w:p>
          <w:p w14:paraId="4F392566" w14:textId="77777777" w:rsidR="007320A9" w:rsidRDefault="007320A9" w:rsidP="00C85DA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Step by step then children paste it into their blog</w:t>
            </w:r>
          </w:p>
          <w:p w14:paraId="550AF776" w14:textId="2445DFF7" w:rsidR="007320A9" w:rsidRPr="00233C9A" w:rsidRDefault="007320A9" w:rsidP="00C85DA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key things do we need to label</w:t>
            </w:r>
          </w:p>
        </w:tc>
        <w:tc>
          <w:tcPr>
            <w:tcW w:w="1905" w:type="pct"/>
            <w:shd w:val="clear" w:color="auto" w:fill="auto"/>
          </w:tcPr>
          <w:p w14:paraId="20C44E80" w14:textId="77777777" w:rsidR="007320A9" w:rsidRPr="00233C9A" w:rsidRDefault="007320A9" w:rsidP="00C85DAE">
            <w:pPr>
              <w:rPr>
                <w:rFonts w:ascii="Comic Sans MS" w:hAnsi="Comic Sans MS"/>
                <w:sz w:val="20"/>
              </w:rPr>
            </w:pPr>
          </w:p>
        </w:tc>
      </w:tr>
      <w:tr w:rsidR="009A69B7" w:rsidRPr="0032799C" w14:paraId="45D83C9C" w14:textId="77777777" w:rsidTr="00966643">
        <w:trPr>
          <w:cantSplit/>
        </w:trPr>
        <w:tc>
          <w:tcPr>
            <w:tcW w:w="179" w:type="pct"/>
            <w:shd w:val="clear" w:color="auto" w:fill="auto"/>
          </w:tcPr>
          <w:p w14:paraId="0F320D87" w14:textId="5E5CAC2B" w:rsidR="009A69B7" w:rsidRPr="0032799C" w:rsidRDefault="009A69B7" w:rsidP="00276D3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787" w:type="pct"/>
            <w:shd w:val="clear" w:color="auto" w:fill="auto"/>
          </w:tcPr>
          <w:p w14:paraId="0E3D9CF5" w14:textId="06DFDDE6" w:rsidR="009A69B7" w:rsidRPr="00962C73" w:rsidRDefault="009A69B7" w:rsidP="00276D35">
            <w:pPr>
              <w:rPr>
                <w:rFonts w:ascii="Comic Sans MS" w:hAnsi="Comic Sans MS"/>
                <w:sz w:val="18"/>
                <w:szCs w:val="18"/>
              </w:rPr>
            </w:pPr>
            <w:r w:rsidRPr="00E316E6">
              <w:rPr>
                <w:rFonts w:ascii="Comic Sans MS" w:hAnsi="Comic Sans MS"/>
                <w:sz w:val="20"/>
              </w:rPr>
              <w:t>Evaluating success of own work &amp; others</w:t>
            </w:r>
          </w:p>
        </w:tc>
        <w:tc>
          <w:tcPr>
            <w:tcW w:w="2129" w:type="pct"/>
            <w:shd w:val="clear" w:color="auto" w:fill="auto"/>
            <w:vAlign w:val="center"/>
          </w:tcPr>
          <w:p w14:paraId="0A40EB6D" w14:textId="77777777" w:rsidR="009A69B7" w:rsidRDefault="009A69B7" w:rsidP="00C85DA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Time to review the effectiveness of own website –what are the strengths? What would you improve next time? </w:t>
            </w:r>
          </w:p>
          <w:p w14:paraId="6CBB1D39" w14:textId="7794758F" w:rsidR="009A69B7" w:rsidRPr="00962C73" w:rsidRDefault="009A69B7" w:rsidP="00276D3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</w:rPr>
              <w:t>Work in pairs to review another website – identify what works well &amp; suggest improvement for next time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58DFBF43" w14:textId="77777777" w:rsidR="009A69B7" w:rsidRPr="00E316E6" w:rsidRDefault="009A69B7" w:rsidP="00C85DAE">
            <w:pPr>
              <w:rPr>
                <w:rFonts w:ascii="Comic Sans MS" w:hAnsi="Comic Sans MS"/>
                <w:sz w:val="20"/>
              </w:rPr>
            </w:pPr>
            <w:r w:rsidRPr="00E316E6">
              <w:rPr>
                <w:rFonts w:ascii="Comic Sans MS" w:hAnsi="Comic Sans MS"/>
                <w:sz w:val="20"/>
              </w:rPr>
              <w:t>2* &amp; a wish evaluation sheets – own</w:t>
            </w:r>
          </w:p>
          <w:p w14:paraId="1AB94037" w14:textId="77777777" w:rsidR="009A69B7" w:rsidRDefault="009A69B7" w:rsidP="00C85DAE">
            <w:pPr>
              <w:rPr>
                <w:rFonts w:ascii="Comic Sans MS" w:hAnsi="Comic Sans MS"/>
                <w:sz w:val="20"/>
              </w:rPr>
            </w:pPr>
            <w:r w:rsidRPr="00E316E6">
              <w:rPr>
                <w:rFonts w:ascii="Comic Sans MS" w:hAnsi="Comic Sans MS"/>
                <w:sz w:val="20"/>
              </w:rPr>
              <w:t>&amp; review another peer</w:t>
            </w:r>
          </w:p>
          <w:p w14:paraId="4FE12D69" w14:textId="77777777" w:rsidR="009A69B7" w:rsidRDefault="009A69B7" w:rsidP="00C85DAE">
            <w:pPr>
              <w:rPr>
                <w:rFonts w:ascii="Comic Sans MS" w:hAnsi="Comic Sans MS"/>
                <w:sz w:val="20"/>
              </w:rPr>
            </w:pPr>
          </w:p>
          <w:p w14:paraId="615CF2B7" w14:textId="156EDB4C" w:rsidR="009A69B7" w:rsidRPr="00962C73" w:rsidRDefault="009A69B7" w:rsidP="00276D35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DEF1C06" w14:textId="77777777" w:rsidR="00765738" w:rsidRPr="0032799C" w:rsidRDefault="00765738" w:rsidP="00765738">
      <w:pPr>
        <w:tabs>
          <w:tab w:val="left" w:pos="4620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14:paraId="59131980" w14:textId="77777777" w:rsidR="00276D35" w:rsidRDefault="00276D35"/>
    <w:sectPr w:rsidR="00276D35" w:rsidSect="00276D35">
      <w:pgSz w:w="16838" w:h="11906" w:orient="landscape"/>
      <w:pgMar w:top="1134" w:right="425" w:bottom="113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assoonCRInfant">
    <w:panose1 w:val="02010503020300020003"/>
    <w:charset w:val="00"/>
    <w:family w:val="auto"/>
    <w:pitch w:val="variable"/>
    <w:sig w:usb0="800000AF" w:usb1="1000204A" w:usb2="00000000" w:usb3="00000000" w:csb0="00000111" w:csb1="00000000"/>
  </w:font>
  <w:font w:name="Myriad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A88B020"/>
    <w:lvl w:ilvl="0">
      <w:numFmt w:val="bullet"/>
      <w:lvlText w:val="*"/>
      <w:lvlJc w:val="left"/>
    </w:lvl>
  </w:abstractNum>
  <w:abstractNum w:abstractNumId="1">
    <w:nsid w:val="216D16D5"/>
    <w:multiLevelType w:val="multilevel"/>
    <w:tmpl w:val="5142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7B09B6"/>
    <w:multiLevelType w:val="multilevel"/>
    <w:tmpl w:val="6BD0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D55BB7"/>
    <w:multiLevelType w:val="hybridMultilevel"/>
    <w:tmpl w:val="A2AE60C8"/>
    <w:lvl w:ilvl="0" w:tplc="6AB64674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198"/>
        <w:lvlJc w:val="left"/>
        <w:pPr>
          <w:ind w:left="425" w:hanging="198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38"/>
    <w:rsid w:val="0006087C"/>
    <w:rsid w:val="000D1034"/>
    <w:rsid w:val="0015551E"/>
    <w:rsid w:val="001C6867"/>
    <w:rsid w:val="00266841"/>
    <w:rsid w:val="00276D35"/>
    <w:rsid w:val="002C25D6"/>
    <w:rsid w:val="00375CE1"/>
    <w:rsid w:val="00710E0A"/>
    <w:rsid w:val="007320A9"/>
    <w:rsid w:val="00765738"/>
    <w:rsid w:val="008D2D1E"/>
    <w:rsid w:val="00962C73"/>
    <w:rsid w:val="009A69B7"/>
    <w:rsid w:val="00A11121"/>
    <w:rsid w:val="00B3177C"/>
    <w:rsid w:val="00C06526"/>
    <w:rsid w:val="00CA4427"/>
    <w:rsid w:val="00D871BE"/>
    <w:rsid w:val="00EC7647"/>
    <w:rsid w:val="00F9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44B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7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1555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41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F95B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5B51"/>
    <w:rPr>
      <w:rFonts w:ascii="Times New Roman" w:eastAsia="Times New Roman" w:hAnsi="Times New Roman" w:cs="Times New Roman"/>
      <w:sz w:val="24"/>
      <w:szCs w:val="20"/>
    </w:rPr>
  </w:style>
  <w:style w:type="paragraph" w:customStyle="1" w:styleId="SoWBullet1">
    <w:name w:val="SoWBullet1"/>
    <w:rsid w:val="00375CE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customStyle="1" w:styleId="SoWBullet2">
    <w:name w:val="SoWBullet2"/>
    <w:basedOn w:val="Normal"/>
    <w:rsid w:val="002C25D6"/>
    <w:pPr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227" w:hanging="227"/>
      <w:textAlignment w:val="baseline"/>
    </w:pPr>
    <w:rPr>
      <w:rFonts w:ascii="Arial" w:hAnsi="Arial"/>
      <w:color w:val="000000"/>
      <w:kern w:val="16"/>
      <w:sz w:val="16"/>
    </w:rPr>
  </w:style>
  <w:style w:type="paragraph" w:customStyle="1" w:styleId="SoWIndent2">
    <w:name w:val="SoWIndent2"/>
    <w:rsid w:val="002C25D6"/>
    <w:pPr>
      <w:tabs>
        <w:tab w:val="left" w:pos="425"/>
      </w:tabs>
      <w:overflowPunct w:val="0"/>
      <w:autoSpaceDE w:val="0"/>
      <w:autoSpaceDN w:val="0"/>
      <w:adjustRightInd w:val="0"/>
      <w:spacing w:after="0" w:line="240" w:lineRule="exact"/>
      <w:ind w:left="425" w:hanging="198"/>
      <w:textAlignment w:val="baseline"/>
    </w:pPr>
    <w:rPr>
      <w:rFonts w:ascii="Arial" w:eastAsia="Times New Roman" w:hAnsi="Arial" w:cs="Times New Roman"/>
      <w:kern w:val="16"/>
      <w:sz w:val="16"/>
      <w:szCs w:val="20"/>
      <w:lang w:eastAsia="en-GB"/>
    </w:rPr>
  </w:style>
  <w:style w:type="paragraph" w:styleId="BodyText">
    <w:name w:val="Body Text"/>
    <w:basedOn w:val="Normal"/>
    <w:link w:val="BodyTextChar"/>
    <w:rsid w:val="002C25D6"/>
    <w:rPr>
      <w:rFonts w:ascii="Comic Sans MS" w:hAnsi="Comic Sans MS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2C25D6"/>
    <w:rPr>
      <w:rFonts w:ascii="Comic Sans MS" w:eastAsia="Times New Roman" w:hAnsi="Comic Sans MS" w:cs="Times New Roman"/>
      <w:sz w:val="1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442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C764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ullet">
    <w:name w:val="Table bullet"/>
    <w:basedOn w:val="Normal"/>
    <w:rsid w:val="009A69B7"/>
    <w:pPr>
      <w:numPr>
        <w:numId w:val="4"/>
      </w:numPr>
      <w:overflowPunct w:val="0"/>
      <w:autoSpaceDE w:val="0"/>
      <w:autoSpaceDN w:val="0"/>
      <w:adjustRightInd w:val="0"/>
      <w:spacing w:before="60" w:line="240" w:lineRule="exact"/>
      <w:ind w:right="113"/>
      <w:textAlignment w:val="baseline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mapper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dertenminutes.com/?p=191" TargetMode="External"/><Relationship Id="rId6" Type="http://schemas.openxmlformats.org/officeDocument/2006/relationships/hyperlink" Target="http://www.undertenminutes.com/?p=191" TargetMode="External"/><Relationship Id="rId7" Type="http://schemas.openxmlformats.org/officeDocument/2006/relationships/hyperlink" Target="http://www.undertenminutes.com/?s=google+sites" TargetMode="External"/><Relationship Id="rId8" Type="http://schemas.openxmlformats.org/officeDocument/2006/relationships/hyperlink" Target="http://www.undertenminutes.com/?p=191" TargetMode="External"/><Relationship Id="rId9" Type="http://schemas.openxmlformats.org/officeDocument/2006/relationships/hyperlink" Target="http://www.undertenminutes.com/?p=191" TargetMode="External"/><Relationship Id="rId10" Type="http://schemas.openxmlformats.org/officeDocument/2006/relationships/hyperlink" Target="http://www.undertenminutes.com/?p=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Wellstead Primary School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spence</dc:creator>
  <cp:lastModifiedBy>Henry Penfold</cp:lastModifiedBy>
  <cp:revision>2</cp:revision>
  <dcterms:created xsi:type="dcterms:W3CDTF">2015-11-19T20:32:00Z</dcterms:created>
  <dcterms:modified xsi:type="dcterms:W3CDTF">2015-11-19T20:32:00Z</dcterms:modified>
</cp:coreProperties>
</file>